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41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80" w:lineRule="exact"/>
        <w:jc w:val="center"/>
        <w:textAlignment w:val="auto"/>
        <w:rPr>
          <w:rFonts w:hint="eastAsia"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第八届中国盾构工程技术学术研讨会暨盾构/TBM科技发展国际论坛</w:t>
      </w:r>
      <w:bookmarkStart w:id="0" w:name="_GoBack"/>
      <w:r>
        <w:rPr>
          <w:rFonts w:hint="eastAsia" w:asciiTheme="majorEastAsia" w:hAnsiTheme="majorEastAsia" w:eastAsiaTheme="majorEastAsia"/>
          <w:b/>
          <w:sz w:val="24"/>
          <w:szCs w:val="24"/>
        </w:rPr>
        <w:t>参会注册表</w:t>
      </w:r>
      <w:bookmarkEnd w:id="0"/>
    </w:p>
    <w:p w14:paraId="6176A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380" w:lineRule="exact"/>
        <w:jc w:val="center"/>
        <w:textAlignment w:val="auto"/>
        <w:rPr>
          <w:rFonts w:hint="eastAsia"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时间：2026年11月6—8日  地点：湖南·长沙</w:t>
      </w:r>
    </w:p>
    <w:tbl>
      <w:tblPr>
        <w:tblStyle w:val="3"/>
        <w:tblW w:w="10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584"/>
        <w:gridCol w:w="1654"/>
        <w:gridCol w:w="1663"/>
        <w:gridCol w:w="643"/>
        <w:gridCol w:w="1946"/>
        <w:gridCol w:w="1481"/>
      </w:tblGrid>
      <w:tr w14:paraId="6B011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768C0">
            <w:pPr>
              <w:ind w:left="1" w:right="-65" w:rightChars="-31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5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4D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C9C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是否为会员单位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1E6D4">
            <w:pPr>
              <w:rPr>
                <w:rFonts w:hint="eastAsia" w:ascii="宋体" w:hAnsi="宋体"/>
                <w:szCs w:val="21"/>
              </w:rPr>
            </w:pPr>
          </w:p>
        </w:tc>
      </w:tr>
      <w:tr w14:paraId="5A1DA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0E9C8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5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55DDF">
            <w:pPr>
              <w:spacing w:line="46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F0109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7ABFB">
            <w:pPr>
              <w:spacing w:line="460" w:lineRule="exact"/>
              <w:rPr>
                <w:rFonts w:hint="eastAsia" w:ascii="宋体" w:hAnsi="宋体"/>
                <w:szCs w:val="21"/>
              </w:rPr>
            </w:pPr>
          </w:p>
        </w:tc>
      </w:tr>
      <w:tr w14:paraId="7707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F3E5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3751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2029A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AC887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BC32D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B70E9">
            <w:pPr>
              <w:spacing w:line="460" w:lineRule="exact"/>
              <w:rPr>
                <w:rFonts w:hint="eastAsia" w:ascii="宋体" w:hAnsi="宋体"/>
                <w:szCs w:val="21"/>
              </w:rPr>
            </w:pPr>
          </w:p>
        </w:tc>
      </w:tr>
      <w:tr w14:paraId="0A74F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8CD0B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参会人员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F1C3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9BE7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C072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B916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</w:tr>
      <w:tr w14:paraId="5742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5AE55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DC0F5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034D2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73083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CCB5C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</w:tr>
      <w:tr w14:paraId="20D1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2930A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FADF6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1B392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2D5E2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423E2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</w:tr>
      <w:tr w14:paraId="0BD9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D7323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6BDE9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07653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83075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7DE55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</w:tr>
      <w:tr w14:paraId="2D99A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0BA59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参会费用标准</w:t>
            </w:r>
          </w:p>
        </w:tc>
      </w:tr>
      <w:tr w14:paraId="0AF5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5BC8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国内参会代表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F8DF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国外参会代表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46E88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协会会员单位</w:t>
            </w:r>
          </w:p>
          <w:p w14:paraId="76D14A6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专家库专家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0E41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大专院校学生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BB5C0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理事/监事单位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86DB3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现场注册交费</w:t>
            </w:r>
          </w:p>
        </w:tc>
      </w:tr>
      <w:tr w14:paraId="2A0EE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34161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2980元/人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FC9E8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550美元/人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8E71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2600元/人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268A1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1800元/人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4D1B0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理事/监事本人免费</w:t>
            </w:r>
          </w:p>
          <w:p w14:paraId="1B8D27AE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其余人员按会员单位标准收费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7F06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3500元/人</w:t>
            </w:r>
          </w:p>
        </w:tc>
      </w:tr>
      <w:tr w14:paraId="35A1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337EC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会务费含： 会议资料、午餐、晚宴等，大会组委会推荐指定酒店，住宿自理。</w:t>
            </w:r>
          </w:p>
          <w:p w14:paraId="1D152098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展台费用：□ 标准展台：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25000/个</w:t>
            </w:r>
          </w:p>
          <w:p w14:paraId="4E90221D">
            <w:pPr>
              <w:widowControl/>
              <w:shd w:val="clear" w:color="auto" w:fill="FFFFFF"/>
              <w:ind w:firstLine="2415" w:firstLineChars="1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展台尺寸长宽高3</w:t>
            </w:r>
            <w:r>
              <w:rPr>
                <w:rFonts w:ascii="Arial" w:hAnsi="Arial" w:eastAsia="宋体" w:cs="Arial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Arial" w:hAnsi="Arial" w:eastAsia="宋体" w:cs="Arial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Cs w:val="21"/>
              </w:rPr>
              <w:t>2.5m，含三面围板、楣板、射灯、一桌两椅</w:t>
            </w:r>
          </w:p>
          <w:p w14:paraId="72B7DFCE">
            <w:pPr>
              <w:widowControl/>
              <w:shd w:val="clear" w:color="auto" w:fill="FFFFFF"/>
              <w:ind w:firstLine="1050" w:firstLineChars="5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 选择光地：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3500/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，24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起租，展台自行设计搭建</w:t>
            </w:r>
          </w:p>
          <w:p w14:paraId="1311D527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会刊广告：□ 封面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□ 封底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8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   □ 封二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2E2B01A0">
            <w:pPr>
              <w:widowControl/>
              <w:shd w:val="clear" w:color="auto" w:fill="FFFFFF"/>
              <w:ind w:firstLine="1050" w:firstLineChars="5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 封三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13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□ 扉页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12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   □ 彩色内页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42EA2367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赞助费用：□ VIP礼品赞助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80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□大会用包赞助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80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□ 茶歇赞助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50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2B5CFCD0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□ 茶歇播放宣传片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50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□ 吊绳、胸卡赞助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30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□ 笔/本赞助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30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295B7B99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□ 大会用水 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□ 资料入袋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  □ 丽屏架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 xml:space="preserve">8000/2个 </w:t>
            </w:r>
          </w:p>
        </w:tc>
      </w:tr>
      <w:tr w14:paraId="51D47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16391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参会条款：</w:t>
            </w:r>
          </w:p>
          <w:p w14:paraId="1AB55F9C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1. </w:t>
            </w:r>
            <w:r>
              <w:rPr>
                <w:rFonts w:ascii="宋体" w:hAnsi="宋体"/>
                <w:szCs w:val="21"/>
              </w:rPr>
              <w:t>预订</w:t>
            </w:r>
            <w:r>
              <w:rPr>
                <w:rFonts w:hint="eastAsia" w:ascii="宋体" w:hAnsi="宋体"/>
                <w:szCs w:val="21"/>
              </w:rPr>
              <w:t>标准</w:t>
            </w:r>
            <w:r>
              <w:rPr>
                <w:rFonts w:ascii="宋体" w:hAnsi="宋体"/>
                <w:szCs w:val="21"/>
              </w:rPr>
              <w:t>展位（6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/>
                <w:sz w:val="24"/>
                <w:szCs w:val="24"/>
                <w:vertAlign w:val="superscript"/>
              </w:rPr>
              <w:t>2</w:t>
            </w:r>
            <w:r>
              <w:rPr>
                <w:rFonts w:ascii="宋体" w:hAnsi="宋体"/>
                <w:szCs w:val="21"/>
              </w:rPr>
              <w:t>）可获赠2位免费参会名额！</w:t>
            </w:r>
          </w:p>
          <w:p w14:paraId="3B21A469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 如参会人员较多，表格可复印填写。敬请清楚完整填写本注册表格。</w:t>
            </w:r>
          </w:p>
          <w:p w14:paraId="14AD2797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 大会秘书处收到注册表后将发送参会确认书 酒店预订表等信息。</w:t>
            </w:r>
          </w:p>
        </w:tc>
      </w:tr>
      <w:tr w14:paraId="0785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0533B">
            <w:pPr>
              <w:adjustRightInd w:val="0"/>
              <w:snapToGrid w:val="0"/>
              <w:ind w:firstLine="315" w:firstLineChars="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参会总费用：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szCs w:val="21"/>
              </w:rPr>
              <w:t xml:space="preserve">    大写：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</w:t>
            </w:r>
          </w:p>
        </w:tc>
      </w:tr>
      <w:tr w14:paraId="1B5E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D0DA0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汇款信息：</w:t>
            </w:r>
          </w:p>
          <w:p w14:paraId="2500864C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开 户 行：中国工商银行北京北新桥支行</w:t>
            </w:r>
          </w:p>
          <w:p w14:paraId="202CDCEA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账户名称：</w:t>
            </w:r>
            <w:r>
              <w:rPr>
                <w:rFonts w:hint="eastAsia" w:ascii="宋体" w:hAnsi="宋体"/>
                <w:szCs w:val="21"/>
              </w:rPr>
              <w:t>北京海蓝立方展览有限公司</w:t>
            </w:r>
          </w:p>
          <w:p w14:paraId="7423C589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账  号：0200004309024554274</w:t>
            </w:r>
          </w:p>
        </w:tc>
      </w:tr>
      <w:tr w14:paraId="03D5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3E597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请填写开票信息：</w:t>
            </w:r>
            <w:r>
              <w:rPr>
                <w:rFonts w:hint="eastAsia" w:ascii="宋体" w:hAnsi="宋体"/>
                <w:szCs w:val="21"/>
              </w:rPr>
              <w:t xml:space="preserve">     □ 增值税普通发票          □ 增值税专用发票</w:t>
            </w:r>
          </w:p>
          <w:p w14:paraId="61BB76DE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单位名称：                                    纳税识别号：</w:t>
            </w:r>
          </w:p>
          <w:p w14:paraId="6FCC1883">
            <w:pPr>
              <w:widowControl/>
              <w:shd w:val="clear" w:color="auto" w:fill="FFFFFF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注册地址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电话：</w:t>
            </w:r>
            <w:r>
              <w:rPr>
                <w:rFonts w:hint="eastAsia" w:ascii="宋体" w:hAnsi="宋体"/>
                <w:szCs w:val="21"/>
              </w:rPr>
              <w:t xml:space="preserve">                              开户行及账号： </w:t>
            </w:r>
          </w:p>
        </w:tc>
      </w:tr>
      <w:tr w14:paraId="6962D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A3F80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参会注册联系人： </w:t>
            </w:r>
            <w:r>
              <w:rPr>
                <w:rFonts w:hint="eastAsia" w:ascii="Arial" w:hAnsi="Arial" w:cs="Arial"/>
                <w:kern w:val="0"/>
                <w:szCs w:val="21"/>
              </w:rPr>
              <w:t xml:space="preserve">杨玉萍 13683325329           </w:t>
            </w:r>
            <w:r>
              <w:rPr>
                <w:rFonts w:ascii="Arial" w:hAnsi="Arial" w:cs="Arial"/>
                <w:kern w:val="0"/>
                <w:szCs w:val="21"/>
              </w:rPr>
              <w:t>E</w:t>
            </w:r>
            <w:r>
              <w:rPr>
                <w:rFonts w:hint="eastAsia" w:ascii="Arial" w:hAnsi="Arial" w:cs="Arial"/>
                <w:kern w:val="0"/>
                <w:szCs w:val="21"/>
              </w:rPr>
              <w:t>-</w:t>
            </w:r>
            <w:r>
              <w:rPr>
                <w:rFonts w:ascii="Arial" w:hAnsi="Arial" w:cs="Arial"/>
                <w:kern w:val="0"/>
                <w:szCs w:val="21"/>
              </w:rPr>
              <w:t>mail:</w:t>
            </w:r>
            <w:r>
              <w:rPr>
                <w:rFonts w:hint="eastAsia" w:ascii="Arial" w:hAnsi="Arial" w:cs="Arial"/>
                <w:kern w:val="0"/>
                <w:szCs w:val="21"/>
              </w:rPr>
              <w:t xml:space="preserve"> yangyupingsx@163.com</w:t>
            </w:r>
          </w:p>
        </w:tc>
      </w:tr>
      <w:tr w14:paraId="402AD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8F7E5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单位盖章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确认签字：                    日期：    年    月     日</w:t>
            </w:r>
          </w:p>
        </w:tc>
      </w:tr>
    </w:tbl>
    <w:p w14:paraId="5DEC2AF0">
      <w:pPr>
        <w:rPr>
          <w:sz w:val="2"/>
          <w:szCs w:val="4"/>
        </w:rPr>
      </w:pPr>
    </w:p>
    <w:sectPr>
      <w:footerReference r:id="rId3" w:type="default"/>
      <w:pgSz w:w="11906" w:h="16838"/>
      <w:pgMar w:top="1134" w:right="1587" w:bottom="1134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22F40">
    <w:pPr>
      <w:pStyle w:val="2"/>
      <w:tabs>
        <w:tab w:val="left" w:pos="1461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E2F09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E2F09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F7F72"/>
    <w:rsid w:val="524F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2026-09-20T09:24:00Z</dcterms:created>
  <dc:creator>日富一日</dc:creator>
  <cp:lastModifiedBy>日富一日</cp:lastModifiedBy>
  <dcterms:modified xsi:type="dcterms:W3CDTF">2026-09-20T09:25:42Z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FF2DEE0F4D1D45EFB58C5F376369C576_11</vt:lpwstr>
  </property>
  <property fmtid="{D5CDD505-2E9C-101B-9397-08002B2CF9AE}" pid="4" name="KSOTemplateDocerSaveRecord">
    <vt:lpwstr>eyJoZGlkIjoiMjUwNjk1MjNiYTZmMWZiOTI2NTVhOTE2M2Q3MmQ3MGEiLCJ1c2VySWQiOiIxMTcwMjIxNzA2In0=</vt:lpwstr>
  </property>
</Properties>
</file>