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第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届全国岩石隧道掘进机工程技术研讨会参会信息回执表</w:t>
      </w:r>
    </w:p>
    <w:tbl>
      <w:tblPr>
        <w:tblStyle w:val="7"/>
        <w:tblW w:w="1418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845"/>
        <w:gridCol w:w="967"/>
        <w:gridCol w:w="1133"/>
        <w:gridCol w:w="1162"/>
        <w:gridCol w:w="982"/>
        <w:gridCol w:w="436"/>
        <w:gridCol w:w="409"/>
        <w:gridCol w:w="866"/>
        <w:gridCol w:w="856"/>
        <w:gridCol w:w="711"/>
        <w:gridCol w:w="678"/>
        <w:gridCol w:w="755"/>
        <w:gridCol w:w="753"/>
        <w:gridCol w:w="86"/>
        <w:gridCol w:w="1106"/>
        <w:gridCol w:w="1478"/>
        <w:gridCol w:w="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03" w:hRule="atLeast"/>
          <w:jc w:val="center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参会单位</w:t>
            </w:r>
          </w:p>
        </w:tc>
        <w:tc>
          <w:tcPr>
            <w:tcW w:w="410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单位地址</w:t>
            </w:r>
          </w:p>
        </w:tc>
        <w:tc>
          <w:tcPr>
            <w:tcW w:w="5028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邮编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0" w:hRule="atLeast"/>
          <w:jc w:val="center"/>
        </w:trPr>
        <w:tc>
          <w:tcPr>
            <w:tcW w:w="14174" w:type="dxa"/>
            <w:gridSpan w:val="17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参会人员信息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505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基本信息</w:t>
            </w:r>
          </w:p>
        </w:tc>
        <w:tc>
          <w:tcPr>
            <w:tcW w:w="6532" w:type="dxa"/>
            <w:gridSpan w:val="1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住宿信息</w:t>
            </w: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参观信息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性别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职务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手机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邮箱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日</w:t>
            </w:r>
          </w:p>
        </w:tc>
        <w:tc>
          <w:tcPr>
            <w:tcW w:w="71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单间</w:t>
            </w:r>
          </w:p>
        </w:tc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标间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是否合住</w:t>
            </w:r>
          </w:p>
        </w:tc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highlight w:val="none"/>
                <w:lang w:eastAsia="zh-CN"/>
              </w:rPr>
              <w:t>房间价格（参考价格）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highlight w:val="none"/>
                <w:lang w:val="en-US" w:eastAsia="zh-CN"/>
              </w:rPr>
              <w:t>800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2" w:hRule="atLeast"/>
          <w:jc w:val="center"/>
        </w:trPr>
        <w:tc>
          <w:tcPr>
            <w:tcW w:w="951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1" w:hRule="atLeast"/>
          <w:jc w:val="center"/>
        </w:trPr>
        <w:tc>
          <w:tcPr>
            <w:tcW w:w="951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4" w:hRule="atLeast"/>
          <w:jc w:val="center"/>
        </w:trPr>
        <w:tc>
          <w:tcPr>
            <w:tcW w:w="951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4" w:hRule="atLeast"/>
          <w:jc w:val="center"/>
        </w:trPr>
        <w:tc>
          <w:tcPr>
            <w:tcW w:w="14174" w:type="dxa"/>
            <w:gridSpan w:val="17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其他说明（如房间总数）：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04" w:hRule="atLeast"/>
          <w:jc w:val="center"/>
        </w:trPr>
        <w:tc>
          <w:tcPr>
            <w:tcW w:w="14174" w:type="dxa"/>
            <w:gridSpan w:val="17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备注：请填写表中信息，用“√”选择，复制有效。请将回执发至</w:t>
            </w:r>
            <w:r>
              <w:fldChar w:fldCharType="begin"/>
            </w:r>
            <w:r>
              <w:instrText xml:space="preserve"> HYPERLINK "mailto:tbmetc2016@163.com"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tbmetc201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@163.com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。房间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价格：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0元/天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500/天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     9月属于乌鲁木齐旅游旺季，酒店预定火爆，需缴纳订金预定，因此，请各参会单位与5月31号前将参会信息回执表发送至会议邮箱。</w:t>
            </w:r>
          </w:p>
        </w:tc>
      </w:tr>
    </w:tbl>
    <w:p>
      <w:pPr>
        <w:jc w:val="center"/>
        <w:rPr>
          <w:rFonts w:ascii="黑体" w:hAnsi="黑体" w:eastAsia="黑体"/>
          <w:bCs/>
          <w:sz w:val="28"/>
          <w:szCs w:val="28"/>
        </w:rPr>
      </w:pP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C5"/>
    <w:rsid w:val="00070941"/>
    <w:rsid w:val="00092D44"/>
    <w:rsid w:val="000B1D25"/>
    <w:rsid w:val="001546AF"/>
    <w:rsid w:val="00190AC5"/>
    <w:rsid w:val="001D308F"/>
    <w:rsid w:val="00225B3F"/>
    <w:rsid w:val="0024691A"/>
    <w:rsid w:val="002577F4"/>
    <w:rsid w:val="00265CED"/>
    <w:rsid w:val="002B1BBD"/>
    <w:rsid w:val="002E4F2A"/>
    <w:rsid w:val="003D5F3B"/>
    <w:rsid w:val="004A6559"/>
    <w:rsid w:val="004C48E7"/>
    <w:rsid w:val="0054592F"/>
    <w:rsid w:val="0056749D"/>
    <w:rsid w:val="0057239C"/>
    <w:rsid w:val="006133E3"/>
    <w:rsid w:val="00655F72"/>
    <w:rsid w:val="006E1A5E"/>
    <w:rsid w:val="00717306"/>
    <w:rsid w:val="00723A9C"/>
    <w:rsid w:val="007C119C"/>
    <w:rsid w:val="007F49F5"/>
    <w:rsid w:val="0087090C"/>
    <w:rsid w:val="008B7433"/>
    <w:rsid w:val="008E4BB8"/>
    <w:rsid w:val="00930732"/>
    <w:rsid w:val="0093612C"/>
    <w:rsid w:val="0097359D"/>
    <w:rsid w:val="00A96C58"/>
    <w:rsid w:val="00B3531F"/>
    <w:rsid w:val="00B359C1"/>
    <w:rsid w:val="00B674DA"/>
    <w:rsid w:val="00BC06AE"/>
    <w:rsid w:val="00C02974"/>
    <w:rsid w:val="00C335C8"/>
    <w:rsid w:val="00C340A2"/>
    <w:rsid w:val="00C92FF0"/>
    <w:rsid w:val="00CE5C1E"/>
    <w:rsid w:val="00D1790C"/>
    <w:rsid w:val="00D43836"/>
    <w:rsid w:val="00DA52A2"/>
    <w:rsid w:val="00DA59E9"/>
    <w:rsid w:val="00DB1095"/>
    <w:rsid w:val="00E27557"/>
    <w:rsid w:val="00E933F4"/>
    <w:rsid w:val="00E96870"/>
    <w:rsid w:val="00EB342D"/>
    <w:rsid w:val="00EE7AA1"/>
    <w:rsid w:val="00FA1136"/>
    <w:rsid w:val="00FA6246"/>
    <w:rsid w:val="03EB2F06"/>
    <w:rsid w:val="10963CEE"/>
    <w:rsid w:val="13443937"/>
    <w:rsid w:val="14271611"/>
    <w:rsid w:val="29E5092A"/>
    <w:rsid w:val="35C24BBF"/>
    <w:rsid w:val="3F354163"/>
    <w:rsid w:val="4BE33408"/>
    <w:rsid w:val="62556D5B"/>
    <w:rsid w:val="74160CA5"/>
    <w:rsid w:val="7E8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蓝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Lines>3</Lines>
  <Paragraphs>1</Paragraphs>
  <TotalTime>6</TotalTime>
  <ScaleCrop>false</ScaleCrop>
  <LinksUpToDate>false</LinksUpToDate>
  <CharactersWithSpaces>498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2016-01-15T05:32:00Z</dcterms:created>
  <dc:creator>admin</dc:creator>
  <cp:lastModifiedBy>蔡东悦</cp:lastModifiedBy>
  <dcterms:modified xsi:type="dcterms:W3CDTF">2018-05-25T06:38:52Z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