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E" w:rsidRPr="00573A13" w:rsidRDefault="000926CE" w:rsidP="000E27B9">
      <w:pPr>
        <w:spacing w:line="360" w:lineRule="auto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573A13">
        <w:rPr>
          <w:rFonts w:asciiTheme="minorEastAsia" w:hAnsiTheme="minorEastAsia" w:cs="宋体" w:hint="eastAsia"/>
          <w:b/>
          <w:kern w:val="0"/>
          <w:sz w:val="28"/>
          <w:szCs w:val="28"/>
        </w:rPr>
        <w:t>智慧</w:t>
      </w:r>
      <w:r w:rsidRPr="00573A13">
        <w:rPr>
          <w:rFonts w:asciiTheme="minorEastAsia" w:hAnsiTheme="minorEastAsia" w:cs="宋体"/>
          <w:b/>
          <w:kern w:val="0"/>
          <w:sz w:val="28"/>
          <w:szCs w:val="28"/>
        </w:rPr>
        <w:t>城市隧道</w:t>
      </w:r>
      <w:r w:rsidRPr="00573A13">
        <w:rPr>
          <w:rFonts w:asciiTheme="minorEastAsia" w:hAnsiTheme="minorEastAsia" w:cs="宋体" w:hint="eastAsia"/>
          <w:b/>
          <w:kern w:val="0"/>
          <w:sz w:val="28"/>
          <w:szCs w:val="28"/>
        </w:rPr>
        <w:t>建设</w:t>
      </w:r>
      <w:r w:rsidRPr="00573A13">
        <w:rPr>
          <w:rFonts w:asciiTheme="minorEastAsia" w:hAnsiTheme="minorEastAsia" w:cs="宋体"/>
          <w:b/>
          <w:kern w:val="0"/>
          <w:sz w:val="28"/>
          <w:szCs w:val="28"/>
        </w:rPr>
        <w:t>创新技术中德研讨会</w:t>
      </w:r>
      <w:r w:rsidRPr="00573A13">
        <w:rPr>
          <w:rFonts w:asciiTheme="minorEastAsia" w:hAnsiTheme="minorEastAsia" w:cs="宋体" w:hint="eastAsia"/>
          <w:b/>
          <w:kern w:val="0"/>
          <w:sz w:val="28"/>
          <w:szCs w:val="28"/>
        </w:rPr>
        <w:t>议通知</w:t>
      </w:r>
    </w:p>
    <w:p w:rsidR="000926CE" w:rsidRPr="00C55C2B" w:rsidRDefault="000926CE" w:rsidP="000E27B9">
      <w:pPr>
        <w:spacing w:line="360" w:lineRule="auto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926CE" w:rsidRDefault="000926CE" w:rsidP="000E27B9">
      <w:pPr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55C2B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一、会议背景</w:t>
      </w:r>
    </w:p>
    <w:p w:rsidR="0000585C" w:rsidRPr="00C55C2B" w:rsidRDefault="0000585C" w:rsidP="000E27B9">
      <w:pPr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0585C" w:rsidRDefault="0000585C" w:rsidP="0000585C">
      <w:pPr>
        <w:pStyle w:val="1"/>
        <w:spacing w:line="400" w:lineRule="exact"/>
        <w:ind w:leftChars="67" w:left="141" w:firstLineChars="202" w:firstLine="485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de-DE"/>
        </w:rPr>
        <w:t>规划城市群，发展智慧城市是李克强总理在政府工作报告中的明确要求。</w:t>
      </w:r>
      <w:r>
        <w:rPr>
          <w:sz w:val="24"/>
          <w:szCs w:val="24"/>
        </w:rPr>
        <w:t>发展智慧城市，</w:t>
      </w:r>
      <w:r>
        <w:rPr>
          <w:rFonts w:hint="eastAsia"/>
          <w:sz w:val="24"/>
          <w:szCs w:val="24"/>
        </w:rPr>
        <w:t>打造关键的基础硬件设施，</w:t>
      </w:r>
      <w:r>
        <w:rPr>
          <w:sz w:val="24"/>
          <w:szCs w:val="24"/>
        </w:rPr>
        <w:t>让</w:t>
      </w:r>
      <w:r>
        <w:rPr>
          <w:rFonts w:hint="eastAsia"/>
          <w:sz w:val="24"/>
          <w:szCs w:val="24"/>
        </w:rPr>
        <w:t>居民</w:t>
      </w:r>
      <w:r>
        <w:rPr>
          <w:sz w:val="24"/>
          <w:szCs w:val="24"/>
        </w:rPr>
        <w:t>出行更方便、环境更宜居</w:t>
      </w:r>
      <w:r>
        <w:rPr>
          <w:rFonts w:ascii="宋体" w:hAnsi="宋体" w:cs="宋体" w:hint="eastAsia"/>
          <w:sz w:val="24"/>
          <w:szCs w:val="24"/>
        </w:rPr>
        <w:t>。建造方便、快捷的现代化地下轨道交通系统以节省地面空间，先进的机械隧道掘进技术在智慧城市建设的众多领域都能长袖善舞，例如供电、供水、交通、油气管道等错综复杂的系统都可以应用环保、高效的机械化隧道掘进方案来实现。</w:t>
      </w:r>
    </w:p>
    <w:p w:rsidR="000926CE" w:rsidRPr="0000585C" w:rsidRDefault="000926CE" w:rsidP="000E27B9">
      <w:pPr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926CE" w:rsidRPr="00C55C2B" w:rsidRDefault="000926CE" w:rsidP="000E27B9">
      <w:pPr>
        <w:pStyle w:val="1"/>
        <w:spacing w:line="360" w:lineRule="auto"/>
        <w:ind w:left="142" w:firstLineChars="202" w:firstLine="485"/>
        <w:jc w:val="left"/>
        <w:rPr>
          <w:rFonts w:asciiTheme="minorEastAsia" w:hAnsiTheme="minorEastAsia" w:cs="宋体"/>
          <w:sz w:val="24"/>
          <w:szCs w:val="24"/>
        </w:rPr>
      </w:pPr>
      <w:r w:rsidRPr="00C55C2B">
        <w:rPr>
          <w:rFonts w:asciiTheme="minorEastAsia" w:hAnsiTheme="minorEastAsia" w:cs="宋体" w:hint="eastAsia"/>
          <w:sz w:val="24"/>
          <w:szCs w:val="24"/>
        </w:rPr>
        <w:t>去年，德国前总理格哈德·施罗德拜访广州市委。在双方的提议下，</w:t>
      </w:r>
      <w:r w:rsidRPr="00C55C2B">
        <w:rPr>
          <w:rFonts w:asciiTheme="minorEastAsia" w:hAnsiTheme="minorEastAsia" w:cs="宋体" w:hint="eastAsia"/>
          <w:b/>
          <w:sz w:val="24"/>
          <w:szCs w:val="24"/>
        </w:rPr>
        <w:t>广州地铁集团</w:t>
      </w:r>
      <w:r w:rsidRPr="00C55C2B">
        <w:rPr>
          <w:rFonts w:asciiTheme="minorEastAsia" w:hAnsiTheme="minorEastAsia" w:cs="宋体" w:hint="eastAsia"/>
          <w:sz w:val="24"/>
          <w:szCs w:val="24"/>
        </w:rPr>
        <w:t>与</w:t>
      </w:r>
      <w:r w:rsidRPr="00C55C2B">
        <w:rPr>
          <w:rFonts w:asciiTheme="minorEastAsia" w:hAnsiTheme="minorEastAsia" w:cs="宋体" w:hint="eastAsia"/>
          <w:b/>
          <w:sz w:val="24"/>
          <w:szCs w:val="24"/>
        </w:rPr>
        <w:t>德国海瑞克公司</w:t>
      </w:r>
      <w:r w:rsidRPr="00C55C2B">
        <w:rPr>
          <w:rFonts w:asciiTheme="minorEastAsia" w:hAnsiTheme="minorEastAsia" w:cs="宋体" w:hint="eastAsia"/>
          <w:sz w:val="24"/>
          <w:szCs w:val="24"/>
        </w:rPr>
        <w:t>联合主办首届“</w:t>
      </w:r>
      <w:r w:rsidRPr="00C55C2B">
        <w:rPr>
          <w:rFonts w:asciiTheme="minorEastAsia" w:hAnsiTheme="minorEastAsia" w:cs="宋体" w:hint="eastAsia"/>
          <w:b/>
          <w:sz w:val="24"/>
          <w:szCs w:val="24"/>
        </w:rPr>
        <w:t>智慧城市隧道建设创新技术中</w:t>
      </w:r>
      <w:proofErr w:type="gramStart"/>
      <w:r w:rsidRPr="00C55C2B">
        <w:rPr>
          <w:rFonts w:asciiTheme="minorEastAsia" w:hAnsiTheme="minorEastAsia" w:cs="宋体" w:hint="eastAsia"/>
          <w:b/>
          <w:sz w:val="24"/>
          <w:szCs w:val="24"/>
        </w:rPr>
        <w:t>徳</w:t>
      </w:r>
      <w:proofErr w:type="gramEnd"/>
      <w:r w:rsidRPr="00C55C2B">
        <w:rPr>
          <w:rFonts w:asciiTheme="minorEastAsia" w:hAnsiTheme="minorEastAsia" w:cs="宋体" w:hint="eastAsia"/>
          <w:b/>
          <w:sz w:val="24"/>
          <w:szCs w:val="24"/>
        </w:rPr>
        <w:t>研讨会</w:t>
      </w:r>
      <w:r w:rsidRPr="00C55C2B">
        <w:rPr>
          <w:rFonts w:asciiTheme="minorEastAsia" w:hAnsiTheme="minorEastAsia" w:cs="宋体" w:hint="eastAsia"/>
          <w:sz w:val="24"/>
          <w:szCs w:val="24"/>
        </w:rPr>
        <w:t>”，宗旨在于为中外专家学者、城市规划方、设计方、建设单位及其他业内人士提供一个广泛的交流平台，促进有关最新机械化隧道掘进技术在智慧城市建设中应用的探讨。会议内容涵盖城市地下施工建设行业发展动态和需求；世界最先进的地下施工技术以及相关机械设备、服务和技术解决方案。</w:t>
      </w:r>
    </w:p>
    <w:p w:rsidR="000926CE" w:rsidRPr="00C55C2B" w:rsidRDefault="000926CE" w:rsidP="000E27B9">
      <w:pPr>
        <w:pStyle w:val="1"/>
        <w:spacing w:line="360" w:lineRule="auto"/>
        <w:ind w:left="142" w:firstLineChars="202" w:firstLine="485"/>
        <w:jc w:val="left"/>
        <w:rPr>
          <w:rFonts w:asciiTheme="minorEastAsia" w:hAnsiTheme="minorEastAsia" w:cs="宋体"/>
          <w:sz w:val="24"/>
          <w:szCs w:val="24"/>
        </w:rPr>
      </w:pPr>
    </w:p>
    <w:p w:rsidR="000926CE" w:rsidRPr="00C55C2B" w:rsidRDefault="000926CE" w:rsidP="000E27B9">
      <w:pPr>
        <w:pStyle w:val="1"/>
        <w:spacing w:line="360" w:lineRule="auto"/>
        <w:ind w:leftChars="68" w:left="143" w:firstLine="480"/>
        <w:jc w:val="left"/>
        <w:rPr>
          <w:rFonts w:asciiTheme="minorEastAsia" w:hAnsiTheme="minorEastAsia"/>
          <w:sz w:val="24"/>
          <w:szCs w:val="24"/>
          <w:lang w:val="en"/>
        </w:rPr>
      </w:pPr>
      <w:r w:rsidRPr="00C55C2B">
        <w:rPr>
          <w:rFonts w:asciiTheme="minorEastAsia" w:hAnsiTheme="minorEastAsia" w:cs="宋体" w:hint="eastAsia"/>
          <w:sz w:val="24"/>
          <w:szCs w:val="24"/>
        </w:rPr>
        <w:t>广州，拥有极其复杂的、堪称“地质博物馆”的地质状况，在众多大型地下建设项目中——如广州地铁、南方电网——应用了最先进的技术，取得了卓越的成绩，积累了宝贵的经验。德国机械化隧道掘进技术代表着世界制造业的领先水平、行业最高的质量标准以及精益求精的工匠精神。中德双方携手合作，希望在金秋借助首届“</w:t>
      </w:r>
      <w:r w:rsidRPr="00C55C2B">
        <w:rPr>
          <w:rFonts w:asciiTheme="minorEastAsia" w:hAnsiTheme="minorEastAsia" w:hint="eastAsia"/>
          <w:sz w:val="24"/>
          <w:szCs w:val="24"/>
          <w:lang w:val="en"/>
        </w:rPr>
        <w:t>智慧城市隧道建设创新技术中德研讨会”，聚集全球专家于五羊城，各抒己见，深入交流。主办方亦将不断提高会议的学术水平，将其打造成在全国具有影响力的年度行业盛会，推动机械化地下施工技术更好的服务于智慧城市相关领域的建设。</w:t>
      </w:r>
    </w:p>
    <w:p w:rsidR="000926CE" w:rsidRPr="00C55C2B" w:rsidRDefault="000926CE" w:rsidP="00C55C2B">
      <w:pPr>
        <w:pStyle w:val="1"/>
        <w:spacing w:line="360" w:lineRule="auto"/>
        <w:ind w:leftChars="68" w:left="143" w:firstLine="480"/>
        <w:jc w:val="left"/>
        <w:rPr>
          <w:rFonts w:asciiTheme="minorEastAsia" w:hAnsiTheme="minorEastAsia"/>
          <w:sz w:val="24"/>
          <w:szCs w:val="24"/>
          <w:lang w:val="en"/>
        </w:rPr>
      </w:pPr>
    </w:p>
    <w:p w:rsidR="000926CE" w:rsidRPr="00C55C2B" w:rsidRDefault="000926CE" w:rsidP="000E27B9">
      <w:pPr>
        <w:pStyle w:val="1"/>
        <w:spacing w:line="360" w:lineRule="auto"/>
        <w:ind w:leftChars="68" w:left="143" w:firstLine="480"/>
        <w:jc w:val="left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  <w:lang w:val="en"/>
        </w:rPr>
        <w:t>本次会议</w:t>
      </w:r>
      <w:r w:rsidRPr="00C55C2B">
        <w:rPr>
          <w:rFonts w:asciiTheme="minorEastAsia" w:hAnsiTheme="minorEastAsia"/>
          <w:sz w:val="24"/>
          <w:szCs w:val="24"/>
        </w:rPr>
        <w:t>将于</w:t>
      </w:r>
      <w:r w:rsidRPr="00C55C2B">
        <w:rPr>
          <w:rFonts w:asciiTheme="minorEastAsia" w:hAnsiTheme="minorEastAsia" w:hint="eastAsia"/>
          <w:b/>
          <w:sz w:val="24"/>
          <w:szCs w:val="24"/>
          <w:u w:val="single"/>
        </w:rPr>
        <w:t>2017年8月</w:t>
      </w:r>
      <w:r w:rsidR="00B33F45">
        <w:rPr>
          <w:rFonts w:asciiTheme="minorEastAsia" w:hAnsiTheme="minorEastAsia" w:hint="eastAsia"/>
          <w:b/>
          <w:sz w:val="24"/>
          <w:szCs w:val="24"/>
          <w:u w:val="single"/>
        </w:rPr>
        <w:t>18</w:t>
      </w:r>
      <w:r w:rsidRPr="00C55C2B">
        <w:rPr>
          <w:rFonts w:asciiTheme="minorEastAsia" w:hAnsiTheme="minorEastAsia" w:hint="eastAsia"/>
          <w:b/>
          <w:sz w:val="24"/>
          <w:szCs w:val="24"/>
          <w:u w:val="single"/>
        </w:rPr>
        <w:t>日在中国广州市</w:t>
      </w:r>
      <w:r w:rsidRPr="00C55C2B">
        <w:rPr>
          <w:rFonts w:asciiTheme="minorEastAsia" w:hAnsiTheme="minorEastAsia" w:hint="eastAsia"/>
          <w:sz w:val="24"/>
          <w:szCs w:val="24"/>
        </w:rPr>
        <w:t>召开。会议邀请国内外嘉宾做特邀报告。</w:t>
      </w:r>
    </w:p>
    <w:p w:rsidR="000926CE" w:rsidRPr="00C55C2B" w:rsidRDefault="000926CE" w:rsidP="000E27B9">
      <w:pPr>
        <w:pStyle w:val="1"/>
        <w:spacing w:line="360" w:lineRule="auto"/>
        <w:ind w:leftChars="68" w:left="143" w:firstLine="480"/>
        <w:jc w:val="left"/>
        <w:rPr>
          <w:rFonts w:asciiTheme="minorEastAsia" w:hAnsiTheme="minorEastAsia"/>
          <w:sz w:val="24"/>
          <w:szCs w:val="24"/>
        </w:rPr>
      </w:pPr>
    </w:p>
    <w:p w:rsidR="000926CE" w:rsidRPr="00C55C2B" w:rsidRDefault="000926CE" w:rsidP="000E27B9">
      <w:pPr>
        <w:pStyle w:val="1"/>
        <w:spacing w:line="360" w:lineRule="auto"/>
        <w:ind w:leftChars="68" w:left="144" w:firstLineChars="0" w:hanging="1"/>
        <w:jc w:val="left"/>
        <w:rPr>
          <w:rFonts w:asciiTheme="minorEastAsia" w:hAnsiTheme="minorEastAsia"/>
          <w:b/>
          <w:sz w:val="24"/>
          <w:szCs w:val="24"/>
        </w:rPr>
      </w:pPr>
      <w:r w:rsidRPr="00C55C2B">
        <w:rPr>
          <w:rFonts w:asciiTheme="minorEastAsia" w:hAnsiTheme="minorEastAsia" w:hint="eastAsia"/>
          <w:b/>
          <w:sz w:val="24"/>
          <w:szCs w:val="24"/>
        </w:rPr>
        <w:lastRenderedPageBreak/>
        <w:t>二、关于会议</w:t>
      </w:r>
    </w:p>
    <w:p w:rsidR="000926CE" w:rsidRPr="00C55C2B" w:rsidRDefault="000926CE" w:rsidP="000E27B9">
      <w:pPr>
        <w:pStyle w:val="1"/>
        <w:spacing w:line="360" w:lineRule="auto"/>
        <w:ind w:leftChars="68" w:left="144" w:firstLineChars="0" w:hanging="1"/>
        <w:jc w:val="left"/>
        <w:rPr>
          <w:rFonts w:asciiTheme="minorEastAsia" w:hAnsiTheme="minorEastAsia"/>
          <w:sz w:val="24"/>
          <w:szCs w:val="24"/>
        </w:rPr>
      </w:pPr>
    </w:p>
    <w:p w:rsidR="000926CE" w:rsidRPr="00C55C2B" w:rsidRDefault="000926CE" w:rsidP="000E27B9">
      <w:pPr>
        <w:tabs>
          <w:tab w:val="left" w:pos="284"/>
          <w:tab w:val="left" w:pos="567"/>
        </w:tabs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 xml:space="preserve">会议名称： </w:t>
      </w:r>
      <w:r w:rsidRPr="00C55C2B">
        <w:rPr>
          <w:rFonts w:asciiTheme="minorEastAsia" w:hAnsiTheme="minorEastAsia" w:cs="宋体" w:hint="eastAsia"/>
          <w:kern w:val="0"/>
          <w:sz w:val="24"/>
          <w:szCs w:val="24"/>
        </w:rPr>
        <w:t>智慧</w:t>
      </w:r>
      <w:r w:rsidRPr="00C55C2B">
        <w:rPr>
          <w:rFonts w:asciiTheme="minorEastAsia" w:hAnsiTheme="minorEastAsia" w:cs="宋体"/>
          <w:kern w:val="0"/>
          <w:sz w:val="24"/>
          <w:szCs w:val="24"/>
        </w:rPr>
        <w:t>城市隧道</w:t>
      </w:r>
      <w:r w:rsidRPr="00C55C2B">
        <w:rPr>
          <w:rFonts w:asciiTheme="minorEastAsia" w:hAnsiTheme="minorEastAsia" w:cs="宋体" w:hint="eastAsia"/>
          <w:kern w:val="0"/>
          <w:sz w:val="24"/>
          <w:szCs w:val="24"/>
        </w:rPr>
        <w:t>建设</w:t>
      </w:r>
      <w:r w:rsidRPr="00C55C2B">
        <w:rPr>
          <w:rFonts w:asciiTheme="minorEastAsia" w:hAnsiTheme="minorEastAsia" w:cs="宋体"/>
          <w:kern w:val="0"/>
          <w:sz w:val="24"/>
          <w:szCs w:val="24"/>
        </w:rPr>
        <w:t>创新技术中德研讨会</w:t>
      </w:r>
    </w:p>
    <w:p w:rsidR="000926CE" w:rsidRPr="00C55C2B" w:rsidRDefault="000926CE" w:rsidP="000E27B9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/>
          <w:sz w:val="24"/>
          <w:szCs w:val="24"/>
        </w:rPr>
        <w:t>主办单位</w:t>
      </w:r>
      <w:r w:rsidRPr="00C55C2B">
        <w:rPr>
          <w:rFonts w:asciiTheme="minorEastAsia" w:hAnsiTheme="minorEastAsia" w:hint="eastAsia"/>
          <w:sz w:val="24"/>
          <w:szCs w:val="24"/>
        </w:rPr>
        <w:t>：</w:t>
      </w:r>
      <w:r w:rsidRPr="00C55C2B">
        <w:rPr>
          <w:rFonts w:asciiTheme="minorEastAsia" w:hAnsiTheme="minorEastAsia"/>
          <w:sz w:val="24"/>
          <w:szCs w:val="24"/>
        </w:rPr>
        <w:t xml:space="preserve"> 广州地铁集团有限公司</w:t>
      </w:r>
      <w:r w:rsidR="004F0293">
        <w:rPr>
          <w:rFonts w:asciiTheme="minorEastAsia" w:hAnsiTheme="minorEastAsia" w:hint="eastAsia"/>
          <w:sz w:val="24"/>
          <w:szCs w:val="24"/>
        </w:rPr>
        <w:t>、</w:t>
      </w:r>
      <w:r w:rsidRPr="00C55C2B">
        <w:rPr>
          <w:rFonts w:asciiTheme="minorEastAsia" w:hAnsiTheme="minorEastAsia" w:hint="eastAsia"/>
          <w:sz w:val="24"/>
          <w:szCs w:val="24"/>
        </w:rPr>
        <w:t>海瑞克股份公司</w:t>
      </w:r>
    </w:p>
    <w:p w:rsidR="000926CE" w:rsidRPr="00C55C2B" w:rsidRDefault="000926CE" w:rsidP="000E27B9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/>
          <w:sz w:val="24"/>
          <w:szCs w:val="24"/>
        </w:rPr>
        <w:t>承办单位</w:t>
      </w:r>
      <w:r w:rsidRPr="00C55C2B">
        <w:rPr>
          <w:rFonts w:asciiTheme="minorEastAsia" w:hAnsiTheme="minorEastAsia" w:hint="eastAsia"/>
          <w:sz w:val="24"/>
          <w:szCs w:val="24"/>
        </w:rPr>
        <w:t>： 广州轨道交通建设监理有限公司</w:t>
      </w:r>
    </w:p>
    <w:p w:rsidR="000926CE" w:rsidRPr="00C55C2B" w:rsidRDefault="000926CE" w:rsidP="000E27B9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协办单位： 中国隧道网</w:t>
      </w:r>
    </w:p>
    <w:p w:rsidR="000926CE" w:rsidRPr="00C55C2B" w:rsidRDefault="000926CE" w:rsidP="000E27B9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 xml:space="preserve">媒体合作： </w:t>
      </w:r>
      <w:r w:rsidR="00B33F45">
        <w:rPr>
          <w:rFonts w:asciiTheme="minorEastAsia" w:hAnsiTheme="minorEastAsia" w:hint="eastAsia"/>
          <w:sz w:val="24"/>
          <w:szCs w:val="24"/>
        </w:rPr>
        <w:t>隧道网</w:t>
      </w:r>
      <w:r w:rsidR="00FC2CFE">
        <w:rPr>
          <w:rFonts w:asciiTheme="minorEastAsia" w:hAnsiTheme="minorEastAsia" w:hint="eastAsia"/>
          <w:sz w:val="24"/>
          <w:szCs w:val="24"/>
        </w:rPr>
        <w:t>、</w:t>
      </w:r>
      <w:r w:rsidRPr="00C55C2B">
        <w:rPr>
          <w:rFonts w:asciiTheme="minorEastAsia" w:hAnsiTheme="minorEastAsia" w:hint="eastAsia"/>
          <w:sz w:val="24"/>
          <w:szCs w:val="24"/>
        </w:rPr>
        <w:t>《建设监理》、中国轨道交通网等</w:t>
      </w:r>
    </w:p>
    <w:p w:rsidR="000926CE" w:rsidRPr="00C55C2B" w:rsidRDefault="000926CE" w:rsidP="000E27B9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/>
          <w:sz w:val="24"/>
          <w:szCs w:val="24"/>
        </w:rPr>
        <w:t>会议时间</w:t>
      </w:r>
      <w:r w:rsidRPr="00C55C2B">
        <w:rPr>
          <w:rFonts w:asciiTheme="minorEastAsia" w:hAnsiTheme="minorEastAsia" w:hint="eastAsia"/>
          <w:sz w:val="24"/>
          <w:szCs w:val="24"/>
        </w:rPr>
        <w:t>： 2017 年8月</w:t>
      </w:r>
      <w:r w:rsidR="00B33F45">
        <w:rPr>
          <w:rFonts w:asciiTheme="minorEastAsia" w:hAnsiTheme="minorEastAsia" w:hint="eastAsia"/>
          <w:sz w:val="24"/>
          <w:szCs w:val="24"/>
        </w:rPr>
        <w:t>18</w:t>
      </w:r>
      <w:r w:rsidRPr="00C55C2B">
        <w:rPr>
          <w:rFonts w:asciiTheme="minorEastAsia" w:hAnsiTheme="minorEastAsia" w:hint="eastAsia"/>
          <w:sz w:val="24"/>
          <w:szCs w:val="24"/>
        </w:rPr>
        <w:t>日</w:t>
      </w:r>
    </w:p>
    <w:p w:rsidR="000926CE" w:rsidRPr="00C55C2B" w:rsidRDefault="000926CE" w:rsidP="000E27B9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/>
          <w:sz w:val="24"/>
          <w:szCs w:val="24"/>
        </w:rPr>
        <w:t>会议地点</w:t>
      </w:r>
      <w:r w:rsidRPr="00C55C2B">
        <w:rPr>
          <w:rFonts w:asciiTheme="minorEastAsia" w:hAnsiTheme="minorEastAsia" w:hint="eastAsia"/>
          <w:sz w:val="24"/>
          <w:szCs w:val="24"/>
        </w:rPr>
        <w:t>： 广州</w:t>
      </w:r>
      <w:r w:rsidR="004F0293">
        <w:rPr>
          <w:rFonts w:asciiTheme="minorEastAsia" w:hAnsiTheme="minorEastAsia" w:hint="eastAsia"/>
          <w:sz w:val="24"/>
          <w:szCs w:val="24"/>
        </w:rPr>
        <w:t>白云宾馆</w:t>
      </w:r>
    </w:p>
    <w:p w:rsidR="000926CE" w:rsidRPr="004F0293" w:rsidRDefault="000926CE" w:rsidP="000E27B9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0926CE" w:rsidRPr="00C55C2B" w:rsidRDefault="000926CE" w:rsidP="000E27B9">
      <w:pPr>
        <w:pStyle w:val="1"/>
        <w:spacing w:line="360" w:lineRule="auto"/>
        <w:ind w:left="143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C55C2B">
        <w:rPr>
          <w:rFonts w:asciiTheme="minorEastAsia" w:hAnsiTheme="minorEastAsia" w:hint="eastAsia"/>
          <w:b/>
          <w:sz w:val="24"/>
          <w:szCs w:val="24"/>
        </w:rPr>
        <w:t>三、会议议程</w:t>
      </w:r>
    </w:p>
    <w:tbl>
      <w:tblPr>
        <w:tblW w:w="8882" w:type="dxa"/>
        <w:jc w:val="center"/>
        <w:tblInd w:w="-977" w:type="dxa"/>
        <w:tblLook w:val="04A0" w:firstRow="1" w:lastRow="0" w:firstColumn="1" w:lastColumn="0" w:noHBand="0" w:noVBand="1"/>
      </w:tblPr>
      <w:tblGrid>
        <w:gridCol w:w="1800"/>
        <w:gridCol w:w="1890"/>
        <w:gridCol w:w="5192"/>
      </w:tblGrid>
      <w:tr w:rsidR="004F0293" w:rsidRPr="00886A80" w:rsidTr="009278D0">
        <w:trPr>
          <w:trHeight w:val="559"/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议程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8月17日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08:00--23:00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全天报到。地址：广州市越秀区环市东路367号广州白云宾馆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8月18日上午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第一场：  地下施工项目规划及工程建设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08:30--09:00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大会签到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09:00--09:10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广州地铁集团致欢迎辞及研讨会介绍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09:10--09:20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海瑞克公</w:t>
            </w:r>
            <w:proofErr w:type="gram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司冠</w:t>
            </w:r>
            <w:proofErr w:type="gram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腾先生致欢迎辞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09:20--09:30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钱七虎院士致辞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09:30--09:50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Werner Burger --城市中超大型多功能隧道建设前沿技术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09:50--10:10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钱七虎院士--主题演讲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10:10--10:30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10:30--10:50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Andreas </w:t>
            </w:r>
            <w:proofErr w:type="spell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Raedle</w:t>
            </w:r>
            <w:proofErr w:type="spell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--强大的深隧排水系统：最新趋势及隧道施工项目介绍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10:50--11:10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竺</w:t>
            </w:r>
            <w:proofErr w:type="gram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维</w:t>
            </w:r>
            <w:proofErr w:type="gram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--春风隧道超大直径盾构机选型初探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11:10--11:30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洪开荣</w:t>
            </w:r>
            <w:proofErr w:type="gram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--关于我国盾构与盾构工程相关问题的思考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8月18日中午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11:30--13:30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自助午餐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8月18日下午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第二场： 专业施工设备技术及经验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14:00--14:20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Dr. Matthias Flora--海瑞克硬岩技术在重大铁路系统项目中的应用与成果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14:20--14:40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Ulrich </w:t>
            </w:r>
            <w:proofErr w:type="spell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Schaffhauser</w:t>
            </w:r>
            <w:proofErr w:type="spell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/ Patrick </w:t>
            </w:r>
            <w:proofErr w:type="spell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Germain</w:t>
            </w:r>
            <w:proofErr w:type="spell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--先进的公用事业隧道掘进设备在地下基建项目</w:t>
            </w: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中的应用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14:40--15:00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史海欧--国内城市轨道交通盾构区间隧道设计综述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15:00--15:20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15:20--15:40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Werner Burger / Michael </w:t>
            </w:r>
            <w:proofErr w:type="spell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Sträßer</w:t>
            </w:r>
            <w:proofErr w:type="spell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--可变密度隧道掘进机应用于高难地层项目：吉隆坡巴生谷(</w:t>
            </w:r>
            <w:proofErr w:type="spellStart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Klang</w:t>
            </w:r>
            <w:proofErr w:type="spellEnd"/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Valley)地铁项目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15:40--16:00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韩兵--8.8m直径盾构用于地铁隧道工程的配置与研究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16:00--16:20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魏学强--先进的导向、监控和数据管理系统确保隧道施工的高效、安全与优质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16:20--16:40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王华伟--大直径高水压长距离盾构机掘进项目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16:40--17:00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自由问答 / 研讨会结束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8月18日晚上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17:30--20:00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晚宴</w:t>
            </w:r>
          </w:p>
        </w:tc>
      </w:tr>
      <w:tr w:rsidR="004F0293" w:rsidRPr="00886A80" w:rsidTr="009278D0">
        <w:trPr>
          <w:trHeight w:val="55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8月19日上午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9:00--10:00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3" w:rsidRPr="00886A80" w:rsidRDefault="004F0293" w:rsidP="009278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86A8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参观广州地铁博物馆</w:t>
            </w:r>
          </w:p>
        </w:tc>
      </w:tr>
    </w:tbl>
    <w:p w:rsidR="000926CE" w:rsidRPr="00C55C2B" w:rsidRDefault="000926CE" w:rsidP="000E27B9">
      <w:pPr>
        <w:widowControl/>
        <w:tabs>
          <w:tab w:val="left" w:pos="284"/>
          <w:tab w:val="left" w:pos="567"/>
        </w:tabs>
        <w:spacing w:line="360" w:lineRule="auto"/>
        <w:ind w:leftChars="-46" w:left="-97" w:firstLineChars="98" w:firstLine="236"/>
        <w:jc w:val="left"/>
        <w:rPr>
          <w:rFonts w:asciiTheme="minorEastAsia" w:hAnsiTheme="minorEastAsia"/>
          <w:b/>
          <w:sz w:val="24"/>
          <w:szCs w:val="24"/>
        </w:rPr>
      </w:pPr>
    </w:p>
    <w:p w:rsidR="000926CE" w:rsidRPr="00C55C2B" w:rsidRDefault="000926CE" w:rsidP="000E27B9">
      <w:pPr>
        <w:widowControl/>
        <w:tabs>
          <w:tab w:val="left" w:pos="284"/>
          <w:tab w:val="left" w:pos="567"/>
        </w:tabs>
        <w:spacing w:line="360" w:lineRule="auto"/>
        <w:ind w:leftChars="-46" w:left="-97" w:firstLineChars="98" w:firstLine="236"/>
        <w:jc w:val="left"/>
        <w:rPr>
          <w:rFonts w:asciiTheme="minorEastAsia" w:hAnsiTheme="minorEastAsia"/>
          <w:b/>
          <w:sz w:val="24"/>
          <w:szCs w:val="24"/>
        </w:rPr>
      </w:pPr>
      <w:r w:rsidRPr="00C55C2B">
        <w:rPr>
          <w:rFonts w:asciiTheme="minorEastAsia" w:hAnsiTheme="minorEastAsia" w:hint="eastAsia"/>
          <w:b/>
          <w:sz w:val="24"/>
          <w:szCs w:val="24"/>
        </w:rPr>
        <w:t>四、会议报名须知</w:t>
      </w:r>
    </w:p>
    <w:p w:rsidR="00D73927" w:rsidRPr="00C55C2B" w:rsidRDefault="00D73927" w:rsidP="000E27B9">
      <w:pPr>
        <w:widowControl/>
        <w:tabs>
          <w:tab w:val="left" w:pos="284"/>
          <w:tab w:val="left" w:pos="567"/>
        </w:tabs>
        <w:spacing w:line="360" w:lineRule="auto"/>
        <w:ind w:leftChars="-46" w:left="-97" w:firstLineChars="98" w:firstLine="236"/>
        <w:jc w:val="left"/>
        <w:rPr>
          <w:rFonts w:asciiTheme="minorEastAsia" w:hAnsiTheme="minorEastAsia"/>
          <w:b/>
          <w:sz w:val="24"/>
          <w:szCs w:val="24"/>
        </w:rPr>
      </w:pPr>
    </w:p>
    <w:p w:rsidR="000926CE" w:rsidRPr="00C55C2B" w:rsidRDefault="000926CE" w:rsidP="000E27B9">
      <w:pPr>
        <w:spacing w:line="360" w:lineRule="auto"/>
        <w:ind w:right="62" w:firstLineChars="250" w:firstLine="60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1、会务费：800元/人（含资料、餐费），住宿、交通自理，</w:t>
      </w:r>
      <w:r w:rsidRPr="00C55C2B">
        <w:rPr>
          <w:rFonts w:asciiTheme="minorEastAsia" w:hAnsiTheme="minorEastAsia" w:hint="eastAsia"/>
          <w:b/>
          <w:sz w:val="24"/>
          <w:szCs w:val="24"/>
          <w:u w:val="single"/>
        </w:rPr>
        <w:t>请在</w:t>
      </w:r>
      <w:proofErr w:type="gramStart"/>
      <w:r w:rsidRPr="00C55C2B">
        <w:rPr>
          <w:rFonts w:asciiTheme="minorEastAsia" w:hAnsiTheme="minorEastAsia" w:hint="eastAsia"/>
          <w:b/>
          <w:sz w:val="24"/>
          <w:szCs w:val="24"/>
          <w:u w:val="single"/>
        </w:rPr>
        <w:t>微信关注</w:t>
      </w:r>
      <w:proofErr w:type="gramEnd"/>
      <w:r w:rsidRPr="00C55C2B">
        <w:rPr>
          <w:rFonts w:asciiTheme="minorEastAsia" w:hAnsiTheme="minorEastAsia" w:hint="eastAsia"/>
          <w:b/>
          <w:sz w:val="24"/>
          <w:szCs w:val="24"/>
          <w:u w:val="single"/>
        </w:rPr>
        <w:t>“中隧网”公众号，点击“中德研讨会议报名”直接报名缴费</w:t>
      </w:r>
      <w:r w:rsidRPr="00C55C2B">
        <w:rPr>
          <w:rFonts w:asciiTheme="minorEastAsia" w:hAnsiTheme="minorEastAsia" w:hint="eastAsia"/>
          <w:sz w:val="24"/>
          <w:szCs w:val="24"/>
        </w:rPr>
        <w:t>。</w:t>
      </w:r>
    </w:p>
    <w:p w:rsidR="000926CE" w:rsidRPr="00C55C2B" w:rsidRDefault="000926CE" w:rsidP="000E27B9">
      <w:pPr>
        <w:spacing w:line="360" w:lineRule="auto"/>
        <w:ind w:right="62" w:firstLineChars="236" w:firstLine="566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2、发票：参会单位</w:t>
      </w:r>
      <w:proofErr w:type="gramStart"/>
      <w:r w:rsidRPr="00C55C2B">
        <w:rPr>
          <w:rFonts w:asciiTheme="minorEastAsia" w:hAnsiTheme="minorEastAsia" w:hint="eastAsia"/>
          <w:sz w:val="24"/>
          <w:szCs w:val="24"/>
        </w:rPr>
        <w:t>报名请</w:t>
      </w:r>
      <w:proofErr w:type="gramEnd"/>
      <w:r w:rsidRPr="00C55C2B">
        <w:rPr>
          <w:rFonts w:asciiTheme="minorEastAsia" w:hAnsiTheme="minorEastAsia" w:hint="eastAsia"/>
          <w:sz w:val="24"/>
          <w:szCs w:val="24"/>
        </w:rPr>
        <w:t>将电话、姓名、联系方式、发票抬头等信息填写清楚，届时可会议现场领取或邮寄到单位。</w:t>
      </w:r>
    </w:p>
    <w:p w:rsidR="000926CE" w:rsidRPr="00C55C2B" w:rsidRDefault="003472B3" w:rsidP="000E27B9">
      <w:pPr>
        <w:spacing w:line="360" w:lineRule="auto"/>
        <w:ind w:right="62" w:firstLineChars="250" w:firstLine="60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3</w:t>
      </w:r>
      <w:r w:rsidR="000926CE" w:rsidRPr="00C55C2B">
        <w:rPr>
          <w:rFonts w:asciiTheme="minorEastAsia" w:hAnsiTheme="minorEastAsia" w:hint="eastAsia"/>
          <w:sz w:val="24"/>
          <w:szCs w:val="24"/>
        </w:rPr>
        <w:t>、住宿：酒店客房给予参与大会来宾优惠价格,详细请查阅微信号“酒店信息介绍”，如有需要，可自行预定酒店。</w:t>
      </w:r>
    </w:p>
    <w:p w:rsidR="003472B3" w:rsidRPr="00C55C2B" w:rsidRDefault="003472B3" w:rsidP="000E27B9">
      <w:pPr>
        <w:spacing w:line="360" w:lineRule="auto"/>
        <w:ind w:right="62" w:firstLineChars="250" w:firstLine="60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4、参会单位临时取消参会，本单位将不予退还参会费用。</w:t>
      </w:r>
    </w:p>
    <w:p w:rsidR="009D7BC6" w:rsidRPr="00C55C2B" w:rsidRDefault="003472B3" w:rsidP="009D7BC6">
      <w:pPr>
        <w:spacing w:line="360" w:lineRule="auto"/>
        <w:ind w:right="62" w:firstLineChars="250" w:firstLine="60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5</w:t>
      </w:r>
      <w:r w:rsidR="000926CE" w:rsidRPr="00C55C2B">
        <w:rPr>
          <w:rFonts w:asciiTheme="minorEastAsia" w:hAnsiTheme="minorEastAsia" w:hint="eastAsia"/>
          <w:sz w:val="24"/>
          <w:szCs w:val="24"/>
        </w:rPr>
        <w:t>、本次大会将提供部分优秀地下空间开发设备、设施及辅料生产商，施工、设计及其他单位展示平台，可自行与相关承办单位或会务单位联系（</w:t>
      </w:r>
      <w:r w:rsidRPr="00C55C2B">
        <w:rPr>
          <w:rFonts w:asciiTheme="minorEastAsia" w:hAnsiTheme="minorEastAsia" w:hint="eastAsia"/>
          <w:sz w:val="24"/>
          <w:szCs w:val="24"/>
        </w:rPr>
        <w:t>“中隧网”</w:t>
      </w:r>
      <w:r w:rsidR="000926CE" w:rsidRPr="00C55C2B">
        <w:rPr>
          <w:rFonts w:asciiTheme="minorEastAsia" w:hAnsiTheme="minorEastAsia" w:hint="eastAsia"/>
          <w:sz w:val="24"/>
          <w:szCs w:val="24"/>
        </w:rPr>
        <w:t>微信号的会务平台</w:t>
      </w:r>
      <w:r w:rsidRPr="00C55C2B">
        <w:rPr>
          <w:rFonts w:asciiTheme="minorEastAsia" w:hAnsiTheme="minorEastAsia" w:cs="Helvetica"/>
          <w:sz w:val="24"/>
          <w:szCs w:val="24"/>
          <w:shd w:val="clear" w:color="auto" w:fill="FFFFFF"/>
        </w:rPr>
        <w:t>http://t.cn/RK9l9Pq</w:t>
      </w:r>
      <w:r w:rsidR="000926CE" w:rsidRPr="00C55C2B">
        <w:rPr>
          <w:rFonts w:asciiTheme="minorEastAsia" w:hAnsiTheme="minorEastAsia" w:hint="eastAsia"/>
          <w:sz w:val="24"/>
          <w:szCs w:val="24"/>
        </w:rPr>
        <w:t>上有专题介绍）。</w:t>
      </w:r>
    </w:p>
    <w:p w:rsidR="003472B3" w:rsidRPr="00C55C2B" w:rsidRDefault="00575B06" w:rsidP="000E27B9">
      <w:pPr>
        <w:spacing w:line="360" w:lineRule="auto"/>
        <w:ind w:right="62" w:firstLineChars="250" w:firstLine="600"/>
        <w:jc w:val="left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6</w:t>
      </w:r>
      <w:r w:rsidR="000926CE" w:rsidRPr="00C55C2B">
        <w:rPr>
          <w:rFonts w:asciiTheme="minorEastAsia" w:hAnsiTheme="minorEastAsia" w:hint="eastAsia"/>
          <w:sz w:val="24"/>
          <w:szCs w:val="24"/>
        </w:rPr>
        <w:t>、扫描关注“中隧网”公众号，报名：</w:t>
      </w:r>
    </w:p>
    <w:p w:rsidR="000926CE" w:rsidRPr="00C55C2B" w:rsidRDefault="000926CE" w:rsidP="000E27B9">
      <w:pPr>
        <w:spacing w:line="360" w:lineRule="auto"/>
        <w:ind w:right="62" w:firstLineChars="250" w:firstLine="600"/>
        <w:jc w:val="left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64BAF9E" wp14:editId="709D0EC5">
            <wp:simplePos x="0" y="0"/>
            <wp:positionH relativeFrom="column">
              <wp:posOffset>670560</wp:posOffset>
            </wp:positionH>
            <wp:positionV relativeFrom="paragraph">
              <wp:posOffset>48260</wp:posOffset>
            </wp:positionV>
            <wp:extent cx="1589405" cy="15894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隧网二维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CE" w:rsidRPr="00C55C2B" w:rsidRDefault="000926CE" w:rsidP="000E27B9">
      <w:pPr>
        <w:spacing w:line="360" w:lineRule="auto"/>
        <w:ind w:right="62" w:firstLineChars="250" w:firstLine="600"/>
        <w:jc w:val="left"/>
        <w:rPr>
          <w:rFonts w:asciiTheme="minorEastAsia" w:hAnsiTheme="minorEastAsia"/>
          <w:sz w:val="24"/>
          <w:szCs w:val="24"/>
        </w:rPr>
      </w:pPr>
    </w:p>
    <w:p w:rsidR="000926CE" w:rsidRPr="00C55C2B" w:rsidRDefault="000926CE" w:rsidP="000E27B9">
      <w:pPr>
        <w:spacing w:line="360" w:lineRule="auto"/>
        <w:ind w:right="62" w:firstLineChars="250" w:firstLine="600"/>
        <w:jc w:val="left"/>
        <w:rPr>
          <w:rFonts w:asciiTheme="minorEastAsia" w:hAnsiTheme="minorEastAsia"/>
          <w:sz w:val="24"/>
          <w:szCs w:val="24"/>
        </w:rPr>
      </w:pPr>
    </w:p>
    <w:p w:rsidR="000926CE" w:rsidRPr="00C55C2B" w:rsidRDefault="000926CE" w:rsidP="000E27B9">
      <w:pPr>
        <w:spacing w:line="360" w:lineRule="auto"/>
        <w:ind w:right="62"/>
        <w:jc w:val="left"/>
        <w:rPr>
          <w:rFonts w:asciiTheme="minorEastAsia" w:hAnsiTheme="minorEastAsia"/>
          <w:sz w:val="24"/>
          <w:szCs w:val="24"/>
        </w:rPr>
      </w:pPr>
    </w:p>
    <w:p w:rsidR="00575B06" w:rsidRPr="00C55C2B" w:rsidRDefault="00575B06" w:rsidP="000E27B9">
      <w:pPr>
        <w:spacing w:line="360" w:lineRule="auto"/>
        <w:ind w:right="62"/>
        <w:jc w:val="left"/>
        <w:rPr>
          <w:rFonts w:asciiTheme="minorEastAsia" w:hAnsiTheme="minorEastAsia"/>
          <w:sz w:val="24"/>
          <w:szCs w:val="24"/>
        </w:rPr>
      </w:pPr>
    </w:p>
    <w:p w:rsidR="00575B06" w:rsidRPr="00C55C2B" w:rsidRDefault="00575B06" w:rsidP="000E27B9">
      <w:pPr>
        <w:spacing w:line="360" w:lineRule="auto"/>
        <w:ind w:right="62"/>
        <w:jc w:val="left"/>
        <w:rPr>
          <w:rFonts w:asciiTheme="minorEastAsia" w:hAnsiTheme="minorEastAsia"/>
          <w:sz w:val="24"/>
          <w:szCs w:val="24"/>
        </w:rPr>
      </w:pPr>
    </w:p>
    <w:p w:rsidR="000926CE" w:rsidRPr="00C55C2B" w:rsidRDefault="000926CE" w:rsidP="000E27B9">
      <w:pPr>
        <w:pStyle w:val="1"/>
        <w:widowControl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709" w:firstLineChars="0" w:hanging="567"/>
        <w:jc w:val="left"/>
        <w:rPr>
          <w:rFonts w:asciiTheme="minorEastAsia" w:hAnsiTheme="minorEastAsia"/>
          <w:b/>
          <w:sz w:val="24"/>
          <w:szCs w:val="24"/>
        </w:rPr>
      </w:pPr>
      <w:r w:rsidRPr="00C55C2B">
        <w:rPr>
          <w:rFonts w:asciiTheme="minorEastAsia" w:hAnsiTheme="minorEastAsia" w:hint="eastAsia"/>
          <w:b/>
          <w:sz w:val="24"/>
          <w:szCs w:val="24"/>
        </w:rPr>
        <w:t>联系我们</w:t>
      </w:r>
    </w:p>
    <w:p w:rsidR="00D73927" w:rsidRPr="00C55C2B" w:rsidRDefault="00D73927" w:rsidP="00D73927">
      <w:pPr>
        <w:pStyle w:val="1"/>
        <w:widowControl/>
        <w:tabs>
          <w:tab w:val="left" w:pos="284"/>
          <w:tab w:val="left" w:pos="567"/>
        </w:tabs>
        <w:spacing w:line="360" w:lineRule="auto"/>
        <w:ind w:left="709" w:firstLineChars="0" w:firstLine="0"/>
        <w:jc w:val="left"/>
        <w:rPr>
          <w:rFonts w:asciiTheme="minorEastAsia" w:hAnsiTheme="minorEastAsia"/>
          <w:b/>
          <w:sz w:val="24"/>
          <w:szCs w:val="24"/>
        </w:rPr>
      </w:pPr>
    </w:p>
    <w:p w:rsidR="003472B3" w:rsidRPr="00C55C2B" w:rsidRDefault="003472B3" w:rsidP="000E27B9">
      <w:pPr>
        <w:spacing w:line="360" w:lineRule="auto"/>
        <w:ind w:right="62" w:firstLineChars="250" w:firstLine="600"/>
        <w:jc w:val="left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会务平台链接：</w:t>
      </w:r>
      <w:r w:rsidRPr="00C55C2B">
        <w:rPr>
          <w:rFonts w:asciiTheme="minorEastAsia" w:hAnsiTheme="minorEastAsia" w:cs="Helvetica"/>
          <w:sz w:val="24"/>
          <w:szCs w:val="24"/>
          <w:shd w:val="clear" w:color="auto" w:fill="FFFFFF"/>
        </w:rPr>
        <w:t>http://t.cn/RK9l9Pq</w:t>
      </w:r>
    </w:p>
    <w:p w:rsidR="000926CE" w:rsidRPr="00C55C2B" w:rsidRDefault="000926CE" w:rsidP="000E27B9">
      <w:pPr>
        <w:spacing w:line="360" w:lineRule="auto"/>
        <w:ind w:leftChars="229" w:left="481" w:firstLineChars="50" w:firstLine="120"/>
        <w:rPr>
          <w:rFonts w:asciiTheme="minorEastAsia" w:hAnsiTheme="minorEastAsia"/>
          <w:sz w:val="24"/>
          <w:szCs w:val="24"/>
        </w:rPr>
      </w:pPr>
      <w:proofErr w:type="gramStart"/>
      <w:r w:rsidRPr="00C55C2B">
        <w:rPr>
          <w:rFonts w:asciiTheme="minorEastAsia" w:hAnsiTheme="minorEastAsia" w:hint="eastAsia"/>
          <w:sz w:val="24"/>
          <w:szCs w:val="24"/>
        </w:rPr>
        <w:t>九舟会务</w:t>
      </w:r>
      <w:proofErr w:type="gramEnd"/>
      <w:r w:rsidRPr="00C55C2B">
        <w:rPr>
          <w:rFonts w:asciiTheme="minorEastAsia" w:hAnsiTheme="minorEastAsia" w:hint="eastAsia"/>
          <w:sz w:val="24"/>
          <w:szCs w:val="24"/>
        </w:rPr>
        <w:t>：卢曦潼，18922449827</w:t>
      </w:r>
    </w:p>
    <w:p w:rsidR="000926CE" w:rsidRPr="00C55C2B" w:rsidRDefault="000926CE" w:rsidP="000E27B9">
      <w:pPr>
        <w:spacing w:line="360" w:lineRule="auto"/>
        <w:ind w:right="64" w:firstLineChars="250" w:firstLine="60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广州轨道交通监理：成凤，020-86690360，13914730809</w:t>
      </w:r>
    </w:p>
    <w:p w:rsidR="000926CE" w:rsidRPr="00C55C2B" w:rsidRDefault="000926CE" w:rsidP="000E27B9">
      <w:pPr>
        <w:spacing w:line="360" w:lineRule="auto"/>
        <w:ind w:right="64" w:firstLineChars="250" w:firstLine="60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中国隧道网：黄泰嘉，15989265692</w:t>
      </w:r>
    </w:p>
    <w:p w:rsidR="000926CE" w:rsidRPr="00C55C2B" w:rsidRDefault="000926CE" w:rsidP="000E27B9">
      <w:pPr>
        <w:spacing w:line="360" w:lineRule="auto"/>
        <w:ind w:right="64" w:firstLineChars="250" w:firstLine="600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t>海瑞克公司：张惠 010-65675088，15901012686</w:t>
      </w:r>
    </w:p>
    <w:p w:rsidR="000926CE" w:rsidRDefault="000926CE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</w:p>
    <w:p w:rsidR="004F0293" w:rsidRDefault="004F0293" w:rsidP="000E27B9">
      <w:pPr>
        <w:spacing w:line="360" w:lineRule="auto"/>
        <w:ind w:right="64"/>
        <w:rPr>
          <w:rFonts w:asciiTheme="minorEastAsia" w:hAnsiTheme="minorEastAsia" w:hint="eastAsia"/>
          <w:sz w:val="24"/>
          <w:szCs w:val="24"/>
        </w:rPr>
      </w:pPr>
    </w:p>
    <w:p w:rsidR="00B33F45" w:rsidRDefault="00B33F45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926CE" w:rsidRPr="00C55C2B" w:rsidRDefault="000926CE" w:rsidP="000E27B9">
      <w:pPr>
        <w:spacing w:line="360" w:lineRule="auto"/>
        <w:ind w:right="64"/>
        <w:rPr>
          <w:rFonts w:asciiTheme="minorEastAsia" w:hAnsiTheme="minorEastAsia"/>
          <w:sz w:val="24"/>
          <w:szCs w:val="24"/>
        </w:rPr>
      </w:pPr>
      <w:r w:rsidRPr="00C55C2B">
        <w:rPr>
          <w:rFonts w:asciiTheme="minorEastAsia" w:hAnsiTheme="minorEastAsia" w:hint="eastAsia"/>
          <w:sz w:val="24"/>
          <w:szCs w:val="24"/>
        </w:rPr>
        <w:lastRenderedPageBreak/>
        <w:t>附件1：</w:t>
      </w:r>
    </w:p>
    <w:p w:rsidR="000926CE" w:rsidRPr="00C55C2B" w:rsidRDefault="000926CE" w:rsidP="000E27B9">
      <w:pPr>
        <w:spacing w:line="360" w:lineRule="auto"/>
        <w:ind w:right="64"/>
        <w:jc w:val="center"/>
        <w:rPr>
          <w:rFonts w:asciiTheme="minorEastAsia" w:hAnsiTheme="minorEastAsia"/>
          <w:b/>
          <w:sz w:val="24"/>
          <w:szCs w:val="24"/>
        </w:rPr>
      </w:pPr>
      <w:r w:rsidRPr="00C55C2B">
        <w:rPr>
          <w:rFonts w:asciiTheme="minorEastAsia" w:hAnsiTheme="minorEastAsia" w:hint="eastAsia"/>
          <w:b/>
          <w:sz w:val="24"/>
          <w:szCs w:val="24"/>
        </w:rPr>
        <w:t>参会回执表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095"/>
        <w:gridCol w:w="851"/>
        <w:gridCol w:w="1559"/>
        <w:gridCol w:w="1559"/>
        <w:gridCol w:w="2035"/>
      </w:tblGrid>
      <w:tr w:rsidR="00C55C2B" w:rsidRPr="00C55C2B" w:rsidTr="00610FF4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7099" w:type="dxa"/>
            <w:gridSpan w:val="5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C2B" w:rsidRPr="00C55C2B" w:rsidTr="0028174F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详细地址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03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C2B" w:rsidRPr="00C55C2B" w:rsidTr="0028174F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09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03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C2B" w:rsidRPr="00C55C2B" w:rsidTr="0028174F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参会人员</w:t>
            </w:r>
          </w:p>
        </w:tc>
        <w:tc>
          <w:tcPr>
            <w:tcW w:w="109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851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03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邮箱或QQ</w:t>
            </w:r>
          </w:p>
        </w:tc>
      </w:tr>
      <w:tr w:rsidR="00C55C2B" w:rsidRPr="00C55C2B" w:rsidTr="0028174F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C2B" w:rsidRPr="00C55C2B" w:rsidTr="0028174F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C2B" w:rsidRPr="00C55C2B" w:rsidTr="0028174F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C2B" w:rsidRPr="00C55C2B" w:rsidTr="0028174F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C2B" w:rsidRPr="00C55C2B" w:rsidTr="0028174F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5C2B" w:rsidRPr="00C55C2B" w:rsidTr="00610FF4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费用总额</w:t>
            </w:r>
          </w:p>
        </w:tc>
        <w:tc>
          <w:tcPr>
            <w:tcW w:w="7099" w:type="dxa"/>
            <w:gridSpan w:val="5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 xml:space="preserve">万    </w:t>
            </w:r>
            <w:proofErr w:type="gramStart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仟</w:t>
            </w:r>
            <w:proofErr w:type="gramEnd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roofErr w:type="gramStart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佰</w:t>
            </w:r>
            <w:proofErr w:type="gramEnd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 xml:space="preserve">    拾    元整       小写¥：</w:t>
            </w:r>
          </w:p>
        </w:tc>
      </w:tr>
      <w:tr w:rsidR="00C55C2B" w:rsidRPr="00C55C2B" w:rsidTr="00610FF4">
        <w:tc>
          <w:tcPr>
            <w:tcW w:w="1423" w:type="dxa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汇款方式</w:t>
            </w:r>
          </w:p>
        </w:tc>
        <w:tc>
          <w:tcPr>
            <w:tcW w:w="7099" w:type="dxa"/>
            <w:gridSpan w:val="5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账户户名：</w:t>
            </w:r>
            <w:proofErr w:type="gramStart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深圳九舟公关</w:t>
            </w:r>
            <w:proofErr w:type="gramEnd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 xml:space="preserve">活动策划有限公司 </w:t>
            </w:r>
          </w:p>
          <w:p w:rsidR="000926CE" w:rsidRPr="00C55C2B" w:rsidRDefault="000926CE" w:rsidP="000E27B9">
            <w:pPr>
              <w:spacing w:line="360" w:lineRule="auto"/>
              <w:ind w:right="64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开户银行：中国工商银行深圳星河支行</w:t>
            </w:r>
          </w:p>
          <w:p w:rsidR="000926CE" w:rsidRPr="00C55C2B" w:rsidRDefault="000926CE" w:rsidP="000E27B9">
            <w:pPr>
              <w:spacing w:line="360" w:lineRule="auto"/>
              <w:ind w:right="64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银行账号：4000 0405 0920 0379 017（此账号只</w:t>
            </w:r>
            <w:proofErr w:type="gramStart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接受公户转账</w:t>
            </w:r>
            <w:proofErr w:type="gramEnd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B6415" w:rsidRPr="00C55C2B" w:rsidTr="001B6415">
        <w:tc>
          <w:tcPr>
            <w:tcW w:w="1423" w:type="dxa"/>
            <w:vMerge w:val="restart"/>
            <w:shd w:val="clear" w:color="auto" w:fill="auto"/>
            <w:vAlign w:val="center"/>
          </w:tcPr>
          <w:p w:rsidR="001B6415" w:rsidRPr="00C55C2B" w:rsidRDefault="001B6415" w:rsidP="001B6415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099" w:type="dxa"/>
            <w:gridSpan w:val="5"/>
            <w:shd w:val="clear" w:color="auto" w:fill="auto"/>
          </w:tcPr>
          <w:p w:rsidR="001B6415" w:rsidRPr="00C55C2B" w:rsidRDefault="001B6415" w:rsidP="000E27B9">
            <w:pPr>
              <w:spacing w:line="360" w:lineRule="auto"/>
              <w:ind w:right="64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住宿要求：□合住     □单住     房间数量：______间</w:t>
            </w:r>
          </w:p>
        </w:tc>
      </w:tr>
      <w:tr w:rsidR="001B6415" w:rsidRPr="00C55C2B" w:rsidTr="00610FF4">
        <w:tc>
          <w:tcPr>
            <w:tcW w:w="1423" w:type="dxa"/>
            <w:vMerge/>
            <w:shd w:val="clear" w:color="auto" w:fill="auto"/>
          </w:tcPr>
          <w:p w:rsidR="001B6415" w:rsidRPr="001B6415" w:rsidRDefault="001B6415" w:rsidP="000E27B9">
            <w:pPr>
              <w:spacing w:line="360" w:lineRule="auto"/>
              <w:ind w:right="6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9" w:type="dxa"/>
            <w:gridSpan w:val="5"/>
            <w:shd w:val="clear" w:color="auto" w:fill="auto"/>
          </w:tcPr>
          <w:p w:rsidR="001B6415" w:rsidRPr="00C55C2B" w:rsidRDefault="001B6415" w:rsidP="001B6415">
            <w:pPr>
              <w:spacing w:line="360" w:lineRule="auto"/>
              <w:ind w:right="64"/>
              <w:rPr>
                <w:rFonts w:asciiTheme="minorEastAsia" w:hAnsiTheme="minorEastAsia"/>
                <w:sz w:val="24"/>
                <w:szCs w:val="24"/>
              </w:rPr>
            </w:pPr>
            <w:r w:rsidRPr="00B86060"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 w:hint="eastAsia"/>
                <w:sz w:val="24"/>
                <w:szCs w:val="24"/>
              </w:rPr>
              <w:t>参观广州地铁博物馆</w:t>
            </w:r>
            <w:r w:rsidRPr="00B86060">
              <w:rPr>
                <w:rFonts w:ascii="宋体" w:hAnsi="宋体" w:hint="eastAsia"/>
                <w:sz w:val="24"/>
                <w:szCs w:val="24"/>
              </w:rPr>
              <w:t>：□是    □否</w:t>
            </w:r>
          </w:p>
        </w:tc>
      </w:tr>
      <w:tr w:rsidR="00C55C2B" w:rsidRPr="00C55C2B" w:rsidTr="00610FF4">
        <w:tc>
          <w:tcPr>
            <w:tcW w:w="8522" w:type="dxa"/>
            <w:gridSpan w:val="6"/>
            <w:shd w:val="clear" w:color="auto" w:fill="auto"/>
          </w:tcPr>
          <w:p w:rsidR="000926CE" w:rsidRPr="00C55C2B" w:rsidRDefault="000926CE" w:rsidP="000E27B9">
            <w:pPr>
              <w:spacing w:line="360" w:lineRule="auto"/>
              <w:ind w:right="64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说明：</w:t>
            </w:r>
          </w:p>
          <w:p w:rsidR="000926CE" w:rsidRPr="00C55C2B" w:rsidRDefault="000926CE" w:rsidP="000E27B9">
            <w:pPr>
              <w:widowControl/>
              <w:numPr>
                <w:ilvl w:val="0"/>
                <w:numId w:val="2"/>
              </w:numPr>
              <w:tabs>
                <w:tab w:val="left" w:pos="431"/>
              </w:tabs>
              <w:spacing w:line="360" w:lineRule="auto"/>
              <w:ind w:right="6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您也可直接</w:t>
            </w:r>
            <w:proofErr w:type="gramStart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通过微信报名</w:t>
            </w:r>
            <w:proofErr w:type="gramEnd"/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，关注“中隧网”公众号，点击“中德研讨会议报名”直接报名缴费</w:t>
            </w:r>
          </w:p>
          <w:p w:rsidR="000926CE" w:rsidRPr="00C55C2B" w:rsidRDefault="000926CE" w:rsidP="000E27B9">
            <w:pPr>
              <w:widowControl/>
              <w:numPr>
                <w:ilvl w:val="0"/>
                <w:numId w:val="2"/>
              </w:numPr>
              <w:tabs>
                <w:tab w:val="left" w:pos="431"/>
              </w:tabs>
              <w:spacing w:line="360" w:lineRule="auto"/>
              <w:ind w:right="6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因会务安排需要，请将回执填好发送至组委会电子邮箱：3209664942@qq.com</w:t>
            </w:r>
          </w:p>
          <w:p w:rsidR="000926CE" w:rsidRPr="00C55C2B" w:rsidRDefault="000926CE" w:rsidP="000E27B9">
            <w:pPr>
              <w:widowControl/>
              <w:numPr>
                <w:ilvl w:val="0"/>
                <w:numId w:val="2"/>
              </w:numPr>
              <w:tabs>
                <w:tab w:val="left" w:pos="431"/>
              </w:tabs>
              <w:spacing w:line="360" w:lineRule="auto"/>
              <w:ind w:right="6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会务联系人：卢曦潼18922449827</w:t>
            </w:r>
          </w:p>
          <w:p w:rsidR="000926CE" w:rsidRPr="00C55C2B" w:rsidRDefault="000926CE" w:rsidP="00155BF6">
            <w:pPr>
              <w:widowControl/>
              <w:numPr>
                <w:ilvl w:val="0"/>
                <w:numId w:val="2"/>
              </w:numPr>
              <w:tabs>
                <w:tab w:val="left" w:pos="431"/>
              </w:tabs>
              <w:spacing w:line="360" w:lineRule="auto"/>
              <w:ind w:right="6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住宿及报到地址：广州</w:t>
            </w:r>
            <w:r w:rsidR="005D600E">
              <w:rPr>
                <w:rFonts w:asciiTheme="minorEastAsia" w:hAnsiTheme="minorEastAsia" w:hint="eastAsia"/>
                <w:sz w:val="24"/>
                <w:szCs w:val="24"/>
              </w:rPr>
              <w:t>白云宾馆</w:t>
            </w:r>
            <w:r w:rsidR="00155BF6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C55C2B">
              <w:rPr>
                <w:rFonts w:asciiTheme="minorEastAsia" w:hAnsiTheme="minorEastAsia" w:hint="eastAsia"/>
                <w:sz w:val="24"/>
                <w:szCs w:val="24"/>
              </w:rPr>
              <w:t>预定电话：020-</w:t>
            </w:r>
            <w:r w:rsidR="00155BF6">
              <w:rPr>
                <w:rFonts w:ascii="宋体" w:hAnsi="宋体" w:hint="eastAsia"/>
                <w:sz w:val="24"/>
                <w:szCs w:val="24"/>
              </w:rPr>
              <w:t>83333998</w:t>
            </w:r>
          </w:p>
        </w:tc>
      </w:tr>
    </w:tbl>
    <w:p w:rsidR="000926CE" w:rsidRPr="00C55C2B" w:rsidRDefault="000926CE" w:rsidP="00532EA0">
      <w:pPr>
        <w:pStyle w:val="1"/>
        <w:spacing w:line="360" w:lineRule="auto"/>
        <w:ind w:firstLineChars="0" w:firstLine="0"/>
        <w:jc w:val="left"/>
        <w:rPr>
          <w:rFonts w:asciiTheme="minorEastAsia" w:hAnsiTheme="minorEastAsia"/>
          <w:b/>
          <w:sz w:val="24"/>
          <w:szCs w:val="24"/>
        </w:rPr>
      </w:pPr>
    </w:p>
    <w:p w:rsidR="0014278C" w:rsidRPr="00C55C2B" w:rsidRDefault="0014278C" w:rsidP="000E27B9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14278C" w:rsidRPr="00C55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5A" w:rsidRDefault="00D0005A" w:rsidP="006A600F">
      <w:r>
        <w:separator/>
      </w:r>
    </w:p>
  </w:endnote>
  <w:endnote w:type="continuationSeparator" w:id="0">
    <w:p w:rsidR="00D0005A" w:rsidRDefault="00D0005A" w:rsidP="006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5A" w:rsidRDefault="00D0005A" w:rsidP="006A600F">
      <w:r>
        <w:separator/>
      </w:r>
    </w:p>
  </w:footnote>
  <w:footnote w:type="continuationSeparator" w:id="0">
    <w:p w:rsidR="00D0005A" w:rsidRDefault="00D0005A" w:rsidP="006A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983"/>
    <w:multiLevelType w:val="multilevel"/>
    <w:tmpl w:val="A5BEFC28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1C70EB"/>
    <w:multiLevelType w:val="multilevel"/>
    <w:tmpl w:val="6B1C70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B"/>
    <w:rsid w:val="0000585C"/>
    <w:rsid w:val="000772DD"/>
    <w:rsid w:val="000926CE"/>
    <w:rsid w:val="000E0B21"/>
    <w:rsid w:val="000E27B9"/>
    <w:rsid w:val="0014278C"/>
    <w:rsid w:val="00155BF6"/>
    <w:rsid w:val="00170E4A"/>
    <w:rsid w:val="001B08BC"/>
    <w:rsid w:val="001B6415"/>
    <w:rsid w:val="0028174F"/>
    <w:rsid w:val="002C5AA8"/>
    <w:rsid w:val="003472B3"/>
    <w:rsid w:val="003D4C2A"/>
    <w:rsid w:val="004F0293"/>
    <w:rsid w:val="00532EA0"/>
    <w:rsid w:val="00573A13"/>
    <w:rsid w:val="00575B06"/>
    <w:rsid w:val="005D600E"/>
    <w:rsid w:val="006A600F"/>
    <w:rsid w:val="00754CB9"/>
    <w:rsid w:val="008D33AA"/>
    <w:rsid w:val="009D7BC6"/>
    <w:rsid w:val="00AE1C6C"/>
    <w:rsid w:val="00AE6FF5"/>
    <w:rsid w:val="00B33F45"/>
    <w:rsid w:val="00B77836"/>
    <w:rsid w:val="00B83196"/>
    <w:rsid w:val="00B866C6"/>
    <w:rsid w:val="00BA5B0B"/>
    <w:rsid w:val="00C55C2B"/>
    <w:rsid w:val="00CE1F12"/>
    <w:rsid w:val="00CF5135"/>
    <w:rsid w:val="00D0005A"/>
    <w:rsid w:val="00D73927"/>
    <w:rsid w:val="00F00781"/>
    <w:rsid w:val="00F21557"/>
    <w:rsid w:val="00FC2B9B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926CE"/>
    <w:pPr>
      <w:ind w:firstLineChars="200" w:firstLine="420"/>
    </w:pPr>
  </w:style>
  <w:style w:type="character" w:styleId="a3">
    <w:name w:val="Hyperlink"/>
    <w:basedOn w:val="a0"/>
    <w:uiPriority w:val="99"/>
    <w:unhideWhenUsed/>
    <w:rsid w:val="000926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2B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A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60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60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926CE"/>
    <w:pPr>
      <w:ind w:firstLineChars="200" w:firstLine="420"/>
    </w:pPr>
  </w:style>
  <w:style w:type="character" w:styleId="a3">
    <w:name w:val="Hyperlink"/>
    <w:basedOn w:val="a0"/>
    <w:uiPriority w:val="99"/>
    <w:unhideWhenUsed/>
    <w:rsid w:val="000926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2B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A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60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6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黄泰嘉</dc:creator>
  <cp:keywords/>
  <dc:description/>
  <cp:lastModifiedBy>黄泰嘉</cp:lastModifiedBy>
  <cp:revision>30</cp:revision>
  <dcterms:created xsi:type="dcterms:W3CDTF">2017-07-17T01:37:00Z</dcterms:created>
  <dcterms:modified xsi:type="dcterms:W3CDTF">2017-07-26T03:26:00Z</dcterms:modified>
</cp:coreProperties>
</file>